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023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ПОЛОЖЕНИИ О ПРОВЕДЕНИИ КОНКУРСА 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  <w:shd w:fill="auto" w:val="clear"/>
        </w:rPr>
        <w:t>ИСКУССТВЕННЫЙ ИНТЕЛЛЕКТ: НОВЫЕ ВОЕННЫЕ ПЕСНИ</w:t>
      </w:r>
      <w:r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1. Общие положения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 xml:space="preserve">1.1. Настоящее положение определяет порядок организации и проведения областного военно-патриотического патриотического конкурса </w:t>
      </w:r>
      <w:r>
        <w:rPr>
          <w:rFonts w:ascii="Times New Roman" w:hAnsi="Times New Roman"/>
          <w:b w:val="false"/>
          <w:bCs w:val="false"/>
          <w:sz w:val="28"/>
          <w:szCs w:val="28"/>
          <w:shd w:fill="auto" w:val="clear"/>
        </w:rPr>
        <w:t>«Искусственный интеллект: новые военные песни».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  <w:shd w:fill="auto" w:val="clear"/>
        </w:rPr>
        <w:tab/>
        <w:t xml:space="preserve">В ноябре 2026 года исполняется 200 лет зданию Гауптвахты, в котором уже на протяжении 19 лет находится военно-исторический музей. Руководство страны уделяет большое внимание развитию искусственного интеллекта и его внедрению в различные отрасли экономики. «Искусственный интеллект намного, просто намного более прорывная, всеохватывающая, как еще говорят, сквозная технология, она быстро завоевывает все сферы жизни, автоматизирует решения огромного числа задач» - В.В. Путин. 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1.2. Конкурс проводится военно-историческим отделом ОГБУК «Костромской государственный историко-архитектурный и художественный музей-заповедник»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 xml:space="preserve">1.3. </w:t>
      </w:r>
      <w:r>
        <w:rPr>
          <w:rFonts w:ascii="Times New Roman" w:hAnsi="Times New Roman"/>
          <w:b/>
          <w:bCs/>
          <w:sz w:val="28"/>
          <w:szCs w:val="28"/>
        </w:rPr>
        <w:t>Сроки проведения: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прием материалов 1 марта — 31 октября 2026 года. Подведение итогов —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к 11 ноября 2026 года. </w:t>
      </w:r>
      <w:r>
        <w:rPr>
          <w:rFonts w:ascii="Times New Roman" w:hAnsi="Times New Roman"/>
          <w:b/>
          <w:bCs/>
          <w:sz w:val="28"/>
          <w:szCs w:val="28"/>
        </w:rPr>
        <w:t xml:space="preserve">Материалы принимаются на электронную почту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</w:t>
      </w:r>
      <w:hyperlink r:id="rId3">
        <w:r>
          <w:rPr>
            <w:rStyle w:val="Hyperlink"/>
            <w:rFonts w:ascii="Times New Roman" w:hAnsi="Times New Roman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8"/>
            <w:szCs w:val="28"/>
          </w:rPr>
          <w:t>vio@kosmuseum.ru</w:t>
        </w:r>
      </w:hyperlink>
      <w:r>
        <w:rPr>
          <w:rStyle w:val="Hyperlink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r>
        <w:rPr>
          <w:rStyle w:val="Hyperlink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 xml:space="preserve">затем полученные материалы публикуются в группе военно-исторического отдела ВК </w:t>
      </w:r>
      <w:hyperlink r:id="rId4">
        <w:r>
          <w:rPr>
            <w:rStyle w:val="Hyperlink"/>
            <w:rFonts w:ascii="Times New Roman" w:hAnsi="Times New Roman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none"/>
          </w:rPr>
          <w:t>https://vk.com/gauptvahta_kostroma</w:t>
        </w:r>
      </w:hyperlink>
      <w:r>
        <w:rPr>
          <w:rStyle w:val="Hyperlink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 xml:space="preserve"> и ОК </w:t>
      </w:r>
      <w:hyperlink r:id="rId5">
        <w:r>
          <w:rPr>
            <w:rStyle w:val="Hyperlink"/>
            <w:rFonts w:ascii="Times New Roman" w:hAnsi="Times New Roman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none"/>
          </w:rPr>
          <w:t>https://ok.ru/group/64261241700601</w:t>
        </w:r>
      </w:hyperlink>
      <w:r>
        <w:rPr>
          <w:rStyle w:val="Hyperlink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 xml:space="preserve">. 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 xml:space="preserve">1.4. Телефон для справок (4942) 31-22-62, электронная почта </w:t>
      </w:r>
      <w:hyperlink r:id="rId6">
        <w:r>
          <w:rPr>
            <w:rStyle w:val="Hyperlink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</w:rPr>
          <w:t>vio@kosmuseum.ru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.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2. Цели и задачи</w:t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2.1. Цели: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- духовно-нравственное и патриотическое воспитание молодежи 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воспитание уважительного отношения к военной истории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развитие интереса к исследовательской деятельности по направлению военной истории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раскрытие творческого потенциала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самостоятельное обучение грамотному использованию современных нейротехнологий и «искусственного интеллекта».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2.2. Задачи: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организация и проведение конкурса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организация работы жюри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организация информационного обеспечения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награждение победителей и поощрение участников конкурса.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3. Участники конкурса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>3.1. К участию приглашаются индивидуальные участники и авторские коллективы в возрасте от 12 лет и старше.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 xml:space="preserve">3.2. </w:t>
      </w:r>
      <w:r>
        <w:rPr>
          <w:rFonts w:ascii="Times New Roman" w:hAnsi="Times New Roman"/>
          <w:b/>
          <w:bCs/>
          <w:sz w:val="28"/>
          <w:szCs w:val="28"/>
        </w:rPr>
        <w:t>Конкурс проводится в 2-х возрастных категориях: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- 12-18 лет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- 19 лет и старше.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4. Условия участия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 xml:space="preserve">4.1.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Создать видеоклип на основе авторского стихотворения военно-патриотической тематики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от древности до современности в любом жанре, где озвучка текста выполнена с помощью нейросети, а видеоряд визуально раскрывает содержание произведения. Тема может быть посвящена семейной истории, подвигам и судьбам предков, Героям большой и малой Родины, историческим событиям и памятным военным датам, истории и интересным фактам, связанным с Гауптвахтой.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 xml:space="preserve">4.2. Работа (видеоклип) должна включать в себя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три обязательных элемента: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-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Стихотворение собственного сочинения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 xml:space="preserve">участника либо стихотворение, написанное членом вашей семьи. </w:t>
      </w:r>
      <w:r>
        <w:rPr>
          <w:rFonts w:ascii="Times New Roman" w:hAnsi="Times New Roman"/>
          <w:b w:val="false"/>
          <w:bCs w:val="false"/>
          <w:sz w:val="28"/>
          <w:szCs w:val="28"/>
        </w:rPr>
        <w:t>Участник должен указать автора стихов и степень родства (если стихотворение написано членом семьи участника). Организаторы настоятельно просят не использовать искусственный интеллект для написания стихотворений. Использование текстов, полностью или частично сгенерированных искусственным интеллектом (нейросетями), запрещено.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В ходе оценки работ жюри уделит особое внимание глубине, искренности и оригинальности поэтического замысла, что является ключевым критерием оценки. Работы, в которых будет выявлено использование ИИ для создания текста, будут дисквалифицированы.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-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Переложение текста на музыку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. «Озвучка» стихотворения должна быть выполнена с помощью нейросетевого синтезатора речи (например, на основе технологий Яндекс, VK, Suno и иных открытых или коммерческих сервисов). Выбор голоса (пол, возраст, тембр), интонации и темпа остается на усмотрение участника и должен соответствовать духу произведения. Использование собственного голоса или голосов родственников допускается только в качестве дополнения (например, для вступления или заключения), но не для основной озвучки стиха. Помните, что нейросети — это инструмент, а не самоцель. 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-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 xml:space="preserve">Видеоряд. 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 xml:space="preserve">К аудио работе необходимо создать видеоряд, который должен быть тематически связан со стихотворением. Разрешается использовать: собственную фото- и видеосъемку (пейзажи, портреты, семейные архивы, предметы быта), легальный стоковый контент (с бесплатной или приобретенной лицензией), историческую хронику. Обязательно наличие титров в начале или конце видео, где указываются: название стихотворения, автор стихов, имя участника/команды. Видеофайл монтируется в распространенных форматах (MP4, MOV, AVI) с минимальным разрешением 1920x1080 (Full HD). Использование искусственного интеллекта для создания видеороликов и картинок к ним недопустимо. 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ab/>
        <w:t xml:space="preserve">4.3.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Вместе с конкурсной работой участник предоставляет текстовый вариант стихотворения, анкету участника (Приложение 1), согласие на обработку персональных данных (Приложение 2).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4.4. Работы, представляемые на Конкурс, должны быть созданы специально для Конкурса или не публиковаться ранее в сети Интернет.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/>
        <w:tab/>
        <w:t xml:space="preserve">4.5. </w:t>
      </w:r>
      <w:r>
        <w:rPr>
          <w:rFonts w:ascii="Times New Roman" w:hAnsi="Times New Roman"/>
          <w:b w:val="false"/>
          <w:bCs w:val="false"/>
          <w:sz w:val="28"/>
          <w:szCs w:val="28"/>
        </w:rPr>
        <w:t>Участие является бесплатным.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5. Критерии оценки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5.1. До оценки допускаются работы, соответствующие требованиям конкурса, по следующим критериям: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Глубина и оригинальность текста  — художественная ценность, соответствие патриотической тематике, эмоциональное воздействие.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Творческое использование технологий — уместность и качество нейроозвучки, креативность видеоряда (монтаж, сочетание материалов, работа с нейрогенерацией).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- Целостность и эмоциональность работы  — насколько гармонично сочетаются текст, голос и видео, создавая единое выразительное произведение.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5.2. Демонстрация, апелляция, и разбор ошибок не предусмотрены. Решение жюри конкурса пересмотру не подлежит.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6. Подведение итогов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6.1. Для оценки работ формируется жюри из состава сотрудников Костромского музея-заповедника, Военной Академии радиационной химической и биологической защиты имени Маршала Советского Союза С.К. Тимошенкоиные, иные специалисты из других учреждений культуры, СМИ.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6.2. Жюри определяет победителей и призеров в каждой возрастной категории, принимает решение о награждении участников конкурса.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6.3. Все участники конкурса, а также руководители творческого проекта, которые полностью выполнили условия Положения и не заняли призовые места — получат электронный сертификат участника, который будет направлен на электронную почту, указанную в анкете участника.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7. Авторские права</w:t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7.1. Ответственность за соблюдение авторских прав работы, участвующей в конкурсе, несет автор (авторский коллектив), направивший работу.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7.2. Отправляя работу на Конкурс, участник предоставляет организаторам неисключительную лицензию на ее публичный показ, трансляцию в СМИ и на интернет-ресурсах в целях популяризации Конкурса и патриотического воспитания.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ab/>
        <w:t>7.3. Участники дают согласие на обработку своих персональных данных (или данные законного представителя): ФИО, возраст, место обучения, контактный телефон, адрес электронной почты, иные сведения, сообщенные участником.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Приложение 1. </w:t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Анкета участника областного военно-патриотического конкурса «</w:t>
      </w:r>
      <w:r>
        <w:rPr>
          <w:rFonts w:ascii="Times New Roman" w:hAnsi="Times New Roman"/>
          <w:b w:val="false"/>
          <w:bCs w:val="false"/>
          <w:sz w:val="28"/>
          <w:szCs w:val="28"/>
          <w:shd w:fill="auto" w:val="clear"/>
        </w:rPr>
        <w:t>Искусственный интеллект: новые военные песни</w:t>
      </w:r>
      <w:r>
        <w:rPr>
          <w:rFonts w:ascii="Times New Roman" w:hAnsi="Times New Roman"/>
          <w:b w:val="false"/>
          <w:bCs w:val="false"/>
          <w:sz w:val="28"/>
          <w:szCs w:val="28"/>
        </w:rPr>
        <w:t>»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8"/>
        <w:gridCol w:w="4819"/>
      </w:tblGrid>
      <w:tr>
        <w:trPr/>
        <w:tc>
          <w:tcPr>
            <w:tcW w:w="4818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  <w:t>ФИО автора(ов)</w:t>
            </w:r>
          </w:p>
        </w:tc>
        <w:tc>
          <w:tcPr>
            <w:tcW w:w="4819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  <w:t>Возраст</w:t>
            </w:r>
          </w:p>
        </w:tc>
        <w:tc>
          <w:tcPr>
            <w:tcW w:w="4819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  <w:t>Представляемая образовательная или военно-патриотическая организация</w:t>
            </w:r>
          </w:p>
        </w:tc>
        <w:tc>
          <w:tcPr>
            <w:tcW w:w="4819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  <w:t>Номер контактного телефона участника (законного представителя)</w:t>
            </w:r>
          </w:p>
        </w:tc>
        <w:tc>
          <w:tcPr>
            <w:tcW w:w="4819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  <w:t>Адрес электронной почты</w:t>
            </w:r>
          </w:p>
        </w:tc>
        <w:tc>
          <w:tcPr>
            <w:tcW w:w="4819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  <w:t>Название работы</w:t>
            </w:r>
          </w:p>
        </w:tc>
        <w:tc>
          <w:tcPr>
            <w:tcW w:w="4819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  <w:t>Автор стихотворения</w:t>
            </w:r>
          </w:p>
        </w:tc>
        <w:tc>
          <w:tcPr>
            <w:tcW w:w="4819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  <w:t>Выбранная тема/исторический период</w:t>
            </w:r>
          </w:p>
        </w:tc>
        <w:tc>
          <w:tcPr>
            <w:tcW w:w="4819" w:type="dxa"/>
            <w:tcBorders/>
          </w:tcPr>
          <w:p>
            <w:pPr>
              <w:pStyle w:val="Style17"/>
              <w:bidi w:val="0"/>
              <w:jc w:val="both"/>
              <w:rPr/>
            </w:pPr>
            <w:r>
              <w:rPr/>
            </w:r>
          </w:p>
        </w:tc>
      </w:tr>
    </w:tbl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Приложение 2</w:t>
      </w:r>
    </w:p>
    <w:p>
      <w:pPr>
        <w:pStyle w:val="Normal"/>
        <w:bidi w:val="0"/>
        <w:spacing w:lineRule="auto" w:line="240" w:before="0"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СОГЛАСИЕ РОДИТЕЛЯ/ЗАКОННОГО ПРЕДСТАВИТЕЛЯ</w:t>
        <w:br/>
        <w:t>НА ОБРАБОТКУ ПЕРСОНАЛЬНЫХ ДАННЫХ НЕСОВЕРШЕННОЛЕТНЕГО</w:t>
      </w:r>
    </w:p>
    <w:p>
      <w:pPr>
        <w:pStyle w:val="Normal"/>
        <w:bidi w:val="0"/>
        <w:spacing w:lineRule="auto" w:line="240" w:before="0" w:after="0"/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Я, ______________________________________________________________________________,</w:t>
      </w:r>
    </w:p>
    <w:p>
      <w:pPr>
        <w:pStyle w:val="Default"/>
        <w:ind w:firstLine="709"/>
        <w:jc w:val="both"/>
        <w:rPr>
          <w:i/>
          <w:i/>
          <w:sz w:val="22"/>
          <w:szCs w:val="22"/>
          <w:vertAlign w:val="superscript"/>
        </w:rPr>
      </w:pPr>
      <w:r>
        <w:rPr>
          <w:sz w:val="22"/>
          <w:szCs w:val="22"/>
          <w:vertAlign w:val="superscript"/>
        </w:rPr>
        <w:t>(</w:t>
      </w:r>
      <w:r>
        <w:rPr>
          <w:i/>
          <w:sz w:val="22"/>
          <w:szCs w:val="22"/>
          <w:vertAlign w:val="superscript"/>
        </w:rPr>
        <w:t>ФИО родителя или законного представителя)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паспорт ___________________ выдан ______________________________________________________,</w:t>
      </w:r>
    </w:p>
    <w:p>
      <w:pPr>
        <w:pStyle w:val="Default"/>
        <w:ind w:firstLine="709"/>
        <w:jc w:val="both"/>
        <w:rPr>
          <w:i/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>(серия, номер)                                                                              (когда и кем выдан)</w:t>
      </w:r>
    </w:p>
    <w:p>
      <w:pPr>
        <w:pStyle w:val="Default"/>
        <w:jc w:val="both"/>
        <w:rPr>
          <w:i/>
          <w:i/>
          <w:sz w:val="22"/>
          <w:szCs w:val="22"/>
        </w:rPr>
      </w:pPr>
      <w:r>
        <w:rPr>
          <w:i/>
          <w:sz w:val="22"/>
          <w:szCs w:val="22"/>
        </w:rPr>
        <w:t>_______________________________________________________________________________________,</w:t>
      </w:r>
    </w:p>
    <w:p>
      <w:pPr>
        <w:pStyle w:val="Default"/>
        <w:ind w:firstLine="709"/>
        <w:jc w:val="center"/>
        <w:rPr>
          <w:i/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являясь законным представителем несовершеннолетнего _______________________________________________________________________________________, </w:t>
      </w:r>
    </w:p>
    <w:p>
      <w:pPr>
        <w:pStyle w:val="Default"/>
        <w:ind w:firstLine="709"/>
        <w:jc w:val="center"/>
        <w:rPr>
          <w:sz w:val="22"/>
          <w:szCs w:val="22"/>
          <w:vertAlign w:val="superscript"/>
        </w:rPr>
      </w:pPr>
      <w:r>
        <w:rPr>
          <w:sz w:val="22"/>
          <w:szCs w:val="22"/>
          <w:vertAlign w:val="superscript"/>
        </w:rPr>
        <w:t>(ФИО несовершеннолетнего)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приходящегося мне _________________, зарегистрированного по адресу: ________________________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spacing w:before="0" w:after="120"/>
        <w:jc w:val="both"/>
        <w:rPr>
          <w:i/>
          <w:i/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_______________________________________________________________________________________,</w:t>
      </w:r>
    </w:p>
    <w:p>
      <w:pPr>
        <w:pStyle w:val="Normal"/>
        <w:bidi w:val="0"/>
        <w:spacing w:lineRule="auto" w:line="240" w:before="0" w:after="0"/>
        <w:jc w:val="both"/>
        <w:rPr>
          <w:i/>
          <w:i/>
          <w:vertAlign w:val="superscript"/>
        </w:rPr>
      </w:pPr>
      <w:r>
        <w:rPr>
          <w:rFonts w:ascii="Times New Roman" w:hAnsi="Times New Roman"/>
        </w:rPr>
        <w:t xml:space="preserve">даю свое согласие на обработку в </w:t>
      </w:r>
      <w:r>
        <w:rPr>
          <w:rFonts w:ascii="Times New Roman" w:hAnsi="Times New Roman"/>
          <w:color w:val="000000"/>
          <w:shd w:fill="FFFFFF" w:val="clear"/>
        </w:rPr>
        <w:t>ОГБУК «Костромской государственный историко-архитектурный и художественный музей-заповедник» персональных</w:t>
      </w:r>
      <w:r>
        <w:rPr>
          <w:rFonts w:ascii="Times New Roman" w:hAnsi="Times New Roman"/>
        </w:rPr>
        <w:t xml:space="preserve"> данных несовершеннолетнего, относящихся исключительно к перечисленным ниже категориям персональных данных: фамилия, имя, отчество, дата рождения, образовательная организация, класс, адрес электронной почты, контактный телефон.</w:t>
      </w:r>
    </w:p>
    <w:p>
      <w:pPr>
        <w:pStyle w:val="Normal"/>
        <w:bidi w:val="0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даю согласие на использование персональных данных несовершеннолетнего исключительно в следующих целях: 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- участие в</w:t>
      </w:r>
      <w:r>
        <w:rPr>
          <w:rFonts w:ascii="Times New Roman" w:hAnsi="Times New Roman"/>
        </w:rPr>
        <w:t xml:space="preserve"> областном военно-патриотическом конкурсе «Искусственный интеллект: новые военные песни»»;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- ведение статистики.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Настоящее согласие предоставляется мной на осуществление действий в отношении персональных данных несовершеннолетнего, которые необходимы для достижения указанных выше целей, включая сбор, систематизацию, накопление, хранение, уточнение, обезличивание, блокирование персональных данных, а также осуществление любых иных действий, предусмотренных действующим законодательством РФ.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Также я разрешаю производить фото- и видеосъемку моего ребенка, безвозмездно использовать эти фото, видео- и информационные материалы во внутренних и внешних коммуникациях, связанных с проведением </w:t>
      </w:r>
      <w:r>
        <w:rPr>
          <w:rFonts w:ascii="Times New Roman" w:hAnsi="Times New Roman"/>
        </w:rPr>
        <w:t xml:space="preserve">областного военно-патриотического конкурса 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 w:val="false"/>
          <w:bCs w:val="false"/>
          <w:sz w:val="24"/>
          <w:szCs w:val="24"/>
          <w:shd w:fill="auto" w:val="clear"/>
        </w:rPr>
        <w:t>Искусственный интеллект: новые военные песни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</w:rPr>
        <w:t>;</w:t>
      </w:r>
    </w:p>
    <w:p>
      <w:pPr>
        <w:pStyle w:val="Normal"/>
        <w:shd w:val="clear" w:color="auto" w:fill="FFFFFF"/>
        <w:bidi w:val="0"/>
        <w:spacing w:lineRule="auto" w:line="240" w:before="0" w:after="0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Фотографии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не нанесут вред достоинству и репутации моего ребенка.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В процессе обработки</w:t>
      </w:r>
      <w:r>
        <w:rPr>
          <w:rFonts w:ascii="Times New Roman" w:hAnsi="Times New Roman"/>
          <w:color w:val="000000"/>
          <w:shd w:fill="FFFFFF" w:val="clear"/>
        </w:rPr>
        <w:t xml:space="preserve"> ОГБУК «Костромской государственный историко-архитектурный и художественный музей-заповедник» </w:t>
      </w:r>
      <w:r>
        <w:rPr>
          <w:rFonts w:ascii="Times New Roman" w:hAnsi="Times New Roman"/>
          <w:color w:val="000000"/>
          <w:lang w:eastAsia="ru-RU"/>
        </w:rPr>
        <w:t xml:space="preserve"> имеет право передавать персональные данные моего ребенка третьим лицам, если это необходимо для достижения целей обработки и при условии соблюдения такими третьими лицами конфиденциальности и безопасности.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Я проинформирован, что </w:t>
      </w:r>
      <w:r>
        <w:rPr>
          <w:rFonts w:ascii="Times New Roman" w:hAnsi="Times New Roman"/>
          <w:color w:val="000000"/>
          <w:shd w:fill="FFFFFF" w:val="clear"/>
        </w:rPr>
        <w:t xml:space="preserve">ОГБУК «Костромской государственный историко-архитектурный и художественный музей-заповедник» </w:t>
      </w:r>
      <w:r>
        <w:rPr>
          <w:rFonts w:ascii="Times New Roman" w:hAnsi="Times New Roman"/>
          <w:color w:val="000000"/>
          <w:lang w:eastAsia="ru-RU"/>
        </w:rPr>
        <w:t xml:space="preserve">гарантирует обработку персональных данных </w:t>
      </w:r>
      <w:r>
        <w:rPr>
          <w:rFonts w:ascii="Times New Roman" w:hAnsi="Times New Roman"/>
        </w:rPr>
        <w:t xml:space="preserve">несовершеннолетнего </w:t>
      </w:r>
      <w:r>
        <w:rPr>
          <w:rFonts w:ascii="Times New Roman" w:hAnsi="Times New Roman"/>
          <w:color w:val="000000"/>
          <w:lang w:eastAsia="ru-RU"/>
        </w:rPr>
        <w:t>в соответствии с действующим законодательством РФ как неавтоматизированным, так и автоматизированным способами.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Данное согласие может быть отозвано в любой момент по моему письменному заявлению. 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Я подтверждаю, что, давая такое согласие, я действую по собственной воле и в интересах </w:t>
      </w:r>
      <w:r>
        <w:rPr>
          <w:rFonts w:ascii="Times New Roman" w:hAnsi="Times New Roman"/>
        </w:rPr>
        <w:t>несовершеннолетнего</w:t>
      </w:r>
      <w:r>
        <w:rPr>
          <w:rFonts w:ascii="Times New Roman" w:hAnsi="Times New Roman"/>
          <w:color w:val="000000"/>
          <w:lang w:eastAsia="ru-RU"/>
        </w:rPr>
        <w:t>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Verdana" w:hAnsi="Verdana"/>
          <w:color w:val="000000"/>
          <w:lang w:eastAsia="ru-RU"/>
        </w:rPr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 </w:t>
      </w:r>
    </w:p>
    <w:p>
      <w:pPr>
        <w:pStyle w:val="Normal"/>
        <w:shd w:val="clear" w:color="auto" w:fill="FFFFFF"/>
        <w:bidi w:val="0"/>
        <w:spacing w:lineRule="auto" w:line="240" w:before="0" w:after="0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"____" ___________ 2026 г.                           _______________ /___________________/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16"/>
          <w:szCs w:val="16"/>
          <w:lang w:eastAsia="ru-RU"/>
        </w:rPr>
        <w:t xml:space="preserve">Подпись                         Расшифровка подписи              </w:t>
      </w:r>
    </w:p>
    <w:p>
      <w:pPr>
        <w:pStyle w:val="Normal"/>
        <w:bidi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spacing w:lineRule="auto" w:line="240" w:before="0"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СОГЛАСИЕ </w:t>
        <w:br/>
        <w:t xml:space="preserve">НА ОБРАБОТКУ ПЕРСОНАЛЬНЫХ ДАННЫХ </w:t>
      </w:r>
    </w:p>
    <w:p>
      <w:pPr>
        <w:pStyle w:val="Normal"/>
        <w:bidi w:val="0"/>
        <w:spacing w:lineRule="auto" w:line="240" w:before="0" w:after="0"/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Я, ______________________________________________________________________________,</w:t>
      </w:r>
    </w:p>
    <w:p>
      <w:pPr>
        <w:pStyle w:val="Default"/>
        <w:ind w:firstLine="709"/>
        <w:jc w:val="both"/>
        <w:rPr>
          <w:i/>
          <w:i/>
          <w:sz w:val="22"/>
          <w:szCs w:val="22"/>
          <w:vertAlign w:val="superscript"/>
        </w:rPr>
      </w:pPr>
      <w:r>
        <w:rPr>
          <w:sz w:val="22"/>
          <w:szCs w:val="22"/>
          <w:vertAlign w:val="superscript"/>
        </w:rPr>
        <w:t>(</w:t>
      </w:r>
      <w:r>
        <w:rPr>
          <w:i/>
          <w:sz w:val="22"/>
          <w:szCs w:val="22"/>
          <w:vertAlign w:val="superscript"/>
        </w:rPr>
        <w:t>ФИО родителя или законного представителя)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паспорт ___________________ выдан ______________________________________________________,</w:t>
      </w:r>
    </w:p>
    <w:p>
      <w:pPr>
        <w:pStyle w:val="Default"/>
        <w:ind w:firstLine="709"/>
        <w:jc w:val="both"/>
        <w:rPr>
          <w:i/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>(серия, номер)                                                                              (когда и кем выдан)</w:t>
      </w:r>
    </w:p>
    <w:p>
      <w:pPr>
        <w:pStyle w:val="Default"/>
        <w:jc w:val="both"/>
        <w:rPr>
          <w:i/>
          <w:i/>
          <w:sz w:val="22"/>
          <w:szCs w:val="22"/>
        </w:rPr>
      </w:pPr>
      <w:r>
        <w:rPr>
          <w:i/>
          <w:sz w:val="22"/>
          <w:szCs w:val="22"/>
        </w:rPr>
        <w:t>_______________________________________________________________________________________,</w:t>
      </w:r>
    </w:p>
    <w:p>
      <w:pPr>
        <w:pStyle w:val="Default"/>
        <w:ind w:firstLine="709"/>
        <w:jc w:val="center"/>
        <w:rPr>
          <w:i/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зарегистрированного по адресу: ___________________________________________________________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spacing w:before="0" w:after="120"/>
        <w:jc w:val="both"/>
        <w:rPr>
          <w:i/>
          <w:i/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_______________________________________________________________________________________,</w:t>
      </w:r>
    </w:p>
    <w:p>
      <w:pPr>
        <w:pStyle w:val="Normal"/>
        <w:bidi w:val="0"/>
        <w:spacing w:lineRule="auto" w:line="240" w:before="0" w:after="0"/>
        <w:jc w:val="both"/>
        <w:rPr>
          <w:i/>
          <w:i/>
          <w:vertAlign w:val="superscript"/>
        </w:rPr>
      </w:pPr>
      <w:r>
        <w:rPr>
          <w:rFonts w:ascii="Times New Roman" w:hAnsi="Times New Roman"/>
        </w:rPr>
        <w:t xml:space="preserve">даю свое согласие на обработку в </w:t>
      </w:r>
      <w:r>
        <w:rPr>
          <w:rFonts w:ascii="Times New Roman" w:hAnsi="Times New Roman"/>
          <w:color w:val="000000"/>
          <w:shd w:fill="FFFFFF" w:val="clear"/>
        </w:rPr>
        <w:t>ОГБУК «Костромской государственный историко-архитектурный и художественный музей-заповедник» моих персональных</w:t>
      </w:r>
      <w:r>
        <w:rPr>
          <w:rFonts w:ascii="Times New Roman" w:hAnsi="Times New Roman"/>
        </w:rPr>
        <w:t xml:space="preserve"> данных, относящихся исключительно к перечисленным ниже категориям персональных данных: фамилия, имя, отчество, дата рождения, образовательная организация, класс, адрес электронной почты, контактный телефон.</w:t>
      </w:r>
    </w:p>
    <w:p>
      <w:pPr>
        <w:pStyle w:val="Normal"/>
        <w:bidi w:val="0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даю согласие на использование персональных данных исключительно в следующих целях: 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- участие в областном военно-патриотическом конкурсе «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  <w:shd w:fill="auto" w:val="clear"/>
          <w:lang w:eastAsia="ru-RU"/>
        </w:rPr>
        <w:t>Искусственный интеллект: новые военные песни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/>
          <w:color w:val="000000"/>
          <w:lang w:eastAsia="ru-RU"/>
        </w:rPr>
        <w:t>;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- ведение статистики.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сбор, систематизацию, накопление, хранение, уточнение, обезличивание, блокирование персональных данных, а также осуществление любых иных действий, предусмотренных действующим законодательством РФ.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Также я разрешаю производить фото- и видеосъемку меня, безвозмездно использовать эти фото, видео- и информационные материалы во внутренних и внешних коммуникациях, связанных с проведением </w:t>
      </w:r>
      <w:r>
        <w:rPr>
          <w:rFonts w:ascii="Times New Roman" w:hAnsi="Times New Roman"/>
        </w:rPr>
        <w:t xml:space="preserve">областного военно-патриотического конкурса </w:t>
      </w:r>
      <w:r>
        <w:rPr>
          <w:rFonts w:ascii="Times New Roman" w:hAnsi="Times New Roman"/>
          <w:b w:val="false"/>
          <w:bCs w:val="false"/>
          <w:sz w:val="24"/>
          <w:szCs w:val="24"/>
        </w:rPr>
        <w:t>«</w:t>
      </w:r>
      <w:r>
        <w:rPr>
          <w:rFonts w:ascii="Times New Roman" w:hAnsi="Times New Roman"/>
          <w:b w:val="false"/>
          <w:bCs w:val="false"/>
          <w:sz w:val="24"/>
          <w:szCs w:val="24"/>
          <w:shd w:fill="auto" w:val="clear"/>
        </w:rPr>
        <w:t>Искусственный интеллект: новые военные песни</w:t>
      </w:r>
      <w:r>
        <w:rPr>
          <w:rFonts w:ascii="Times New Roman" w:hAnsi="Times New Roman"/>
          <w:b w:val="false"/>
          <w:bCs w:val="false"/>
          <w:sz w:val="24"/>
          <w:szCs w:val="24"/>
        </w:rPr>
        <w:t>»</w:t>
      </w:r>
      <w:r>
        <w:rPr>
          <w:rFonts w:ascii="Times New Roman" w:hAnsi="Times New Roman"/>
        </w:rPr>
        <w:t>;</w:t>
      </w:r>
    </w:p>
    <w:p>
      <w:pPr>
        <w:pStyle w:val="Normal"/>
        <w:shd w:val="clear" w:color="auto" w:fill="FFFFFF"/>
        <w:bidi w:val="0"/>
        <w:spacing w:lineRule="auto" w:line="240" w:before="0" w:after="0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Фотографии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не нанесут вред достоинству и репутации.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В процессе обработки</w:t>
      </w:r>
      <w:r>
        <w:rPr>
          <w:rFonts w:ascii="Times New Roman" w:hAnsi="Times New Roman"/>
          <w:color w:val="000000"/>
          <w:shd w:fill="FFFFFF" w:val="clear"/>
        </w:rPr>
        <w:t xml:space="preserve"> ОГБУК «Костромской государственный историко-архитектурный и художественный музей-заповедник» </w:t>
      </w:r>
      <w:r>
        <w:rPr>
          <w:rFonts w:ascii="Times New Roman" w:hAnsi="Times New Roman"/>
          <w:color w:val="000000"/>
          <w:lang w:eastAsia="ru-RU"/>
        </w:rPr>
        <w:t xml:space="preserve"> имеет право передавать мои персональные данные третьим лицам, если это необходимо для достижения целей обработки и при условии соблюдения такими третьими лицами конфиденциальности и безопасности.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Я проинформирован, что </w:t>
      </w:r>
      <w:r>
        <w:rPr>
          <w:rFonts w:ascii="Times New Roman" w:hAnsi="Times New Roman"/>
          <w:color w:val="000000"/>
          <w:shd w:fill="FFFFFF" w:val="clear"/>
        </w:rPr>
        <w:t xml:space="preserve">ОГБУК «Костромской государственный историко-архитектурный и художественный музей-заповедник» </w:t>
      </w:r>
      <w:r>
        <w:rPr>
          <w:rFonts w:ascii="Times New Roman" w:hAnsi="Times New Roman"/>
          <w:color w:val="000000"/>
          <w:lang w:eastAsia="ru-RU"/>
        </w:rPr>
        <w:t>гарантирует обработку персональных данных в соответствии с действующим законодательством РФ как неавтоматизированным, так и автоматизированным способами.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Данное согласие может быть отозвано в любой момент по моему письменному заявлению. 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Я подтверждаю, что, давая такое согласие, я действую по собственной воле.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Verdana" w:hAnsi="Verdana"/>
          <w:color w:val="000000"/>
          <w:lang w:eastAsia="ru-RU"/>
        </w:rPr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 </w:t>
      </w:r>
    </w:p>
    <w:p>
      <w:pPr>
        <w:pStyle w:val="Normal"/>
        <w:shd w:val="clear" w:color="auto" w:fill="FFFFFF"/>
        <w:bidi w:val="0"/>
        <w:spacing w:lineRule="auto" w:line="240" w:before="0" w:after="0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"____" ___________ 2026 г.                           _______________ /___________________/</w:t>
      </w:r>
    </w:p>
    <w:p>
      <w:pPr>
        <w:pStyle w:val="Normal"/>
        <w:shd w:val="clear" w:color="auto" w:fill="FFFFFF"/>
        <w:bidi w:val="0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16"/>
          <w:szCs w:val="16"/>
          <w:lang w:eastAsia="ru-RU"/>
        </w:rPr>
        <w:t xml:space="preserve">Подпись                         Расшифровка подписи              </w:t>
      </w:r>
    </w:p>
    <w:p>
      <w:pPr>
        <w:pStyle w:val="Normal"/>
        <w:bidi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>
      <w:pPr>
        <w:pStyle w:val="Normal"/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28"/>
          <w:szCs w:val="28"/>
        </w:rPr>
        <w:t>Примеры видеороликов, созданных военно-историческим отделом в качестве примера, отправляются вместе с Положением дополнительными файлами</w:t>
      </w:r>
      <w:r>
        <w:rPr>
          <w:rFonts w:ascii="Times New Roman" w:hAnsi="Times New Roman"/>
        </w:rPr>
        <w:t xml:space="preserve">. 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</w:t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Verdan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roid Sans Fallback" w:cs="Noto Sans Devanagari"/>
      <w:color w:val="auto"/>
      <w:kern w:val="2"/>
      <w:sz w:val="24"/>
      <w:szCs w:val="24"/>
      <w:lang w:val="ru-RU" w:eastAsia="zh-CN" w:bidi="hi-IN"/>
    </w:rPr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roid Sans Fallback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Noto Sans Devanagari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7">
    <w:name w:val="Содержимое таблицы"/>
    <w:basedOn w:val="Normal"/>
    <w:qFormat/>
    <w:pPr>
      <w:widowControl w:val="false"/>
      <w:suppressLineNumbers/>
    </w:pPr>
    <w:rPr/>
  </w:style>
  <w:style w:type="paragraph" w:styleId="Default">
    <w:name w:val="Default"/>
    <w:qFormat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2"/>
      <w:sz w:val="24"/>
      <w:szCs w:val="24"/>
      <w:lang w:val="ru-RU" w:eastAsia="ru-RU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vio@kosmuseum.ru" TargetMode="External"/><Relationship Id="rId4" Type="http://schemas.openxmlformats.org/officeDocument/2006/relationships/hyperlink" Target="https://vk.com/gauptvahta_kostroma" TargetMode="External"/><Relationship Id="rId5" Type="http://schemas.openxmlformats.org/officeDocument/2006/relationships/hyperlink" Target="https://ok.ru/group/64261241700601" TargetMode="External"/><Relationship Id="rId6" Type="http://schemas.openxmlformats.org/officeDocument/2006/relationships/hyperlink" Target="mailto:vio@kosmuseum.ru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57</TotalTime>
  <Application>LibreOffice/24.2.0.3$Windows_X86_64 LibreOffice_project/da48488a73ddd66ea24cf16bbc4f7b9c08e9bea1</Application>
  <AppVersion>15.0000</AppVersion>
  <Pages>16</Pages>
  <Words>1533</Words>
  <Characters>12340</Characters>
  <CharactersWithSpaces>14102</CharactersWithSpaces>
  <Paragraphs>115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2026-01-14T11:38:23Z</dcterms:created>
  <dc:creator/>
  <dc:description/>
  <dc:language>ru-RU</dc:language>
  <cp:lastModifiedBy/>
  <dcterms:modified xsi:type="dcterms:W3CDTF">2026-01-20T14:57:39Z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